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FF" w:rsidRPr="00651AFF" w:rsidRDefault="002546FF" w:rsidP="002546FF">
      <w:pPr>
        <w:jc w:val="both"/>
      </w:pPr>
      <w:r w:rsidRPr="00651AFF">
        <w:rPr>
          <w:rFonts w:ascii="Arial" w:eastAsia="Arial" w:hAnsi="Arial" w:cs="Arial"/>
          <w:b/>
          <w:bCs/>
        </w:rPr>
        <w:t>ANEXO - II - CREDENCIAMENTO</w:t>
      </w:r>
    </w:p>
    <w:p w:rsidR="002546FF" w:rsidRPr="00651AFF" w:rsidRDefault="002546FF" w:rsidP="002546FF">
      <w:pPr>
        <w:spacing w:line="97" w:lineRule="exact"/>
        <w:jc w:val="both"/>
      </w:pPr>
    </w:p>
    <w:p w:rsidR="002546FF" w:rsidRPr="00651AFF" w:rsidRDefault="002546FF" w:rsidP="002546FF">
      <w:pPr>
        <w:jc w:val="both"/>
        <w:rPr>
          <w:rFonts w:ascii="Arial" w:eastAsia="Arial" w:hAnsi="Arial" w:cs="Arial"/>
          <w:b/>
          <w:bCs/>
        </w:rPr>
      </w:pPr>
    </w:p>
    <w:p w:rsidR="002546FF" w:rsidRPr="00651AFF" w:rsidRDefault="002546FF" w:rsidP="002546FF">
      <w:pPr>
        <w:jc w:val="both"/>
        <w:rPr>
          <w:rFonts w:ascii="Arial" w:eastAsia="Arial" w:hAnsi="Arial" w:cs="Arial"/>
          <w:bCs/>
        </w:rPr>
      </w:pPr>
    </w:p>
    <w:p w:rsidR="002546FF" w:rsidRPr="00651AFF" w:rsidRDefault="002546FF" w:rsidP="002546FF">
      <w:pPr>
        <w:jc w:val="both"/>
      </w:pPr>
      <w:r w:rsidRPr="00651AFF">
        <w:rPr>
          <w:rFonts w:ascii="Arial" w:eastAsia="Arial" w:hAnsi="Arial" w:cs="Arial"/>
          <w:bCs/>
        </w:rPr>
        <w:t>CREDENCIAMENTO</w:t>
      </w:r>
    </w:p>
    <w:p w:rsidR="002546FF" w:rsidRPr="00651AFF" w:rsidRDefault="002546FF" w:rsidP="002546FF">
      <w:pPr>
        <w:spacing w:line="200" w:lineRule="exact"/>
        <w:jc w:val="both"/>
        <w:rPr>
          <w:sz w:val="21"/>
          <w:szCs w:val="21"/>
        </w:rPr>
      </w:pPr>
      <w:r>
        <w:rPr>
          <w:rFonts w:ascii="Arial" w:eastAsia="Arial" w:hAnsi="Arial" w:cs="Arial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EA9A6" wp14:editId="217F07EB">
                <wp:simplePos x="0" y="0"/>
                <wp:positionH relativeFrom="column">
                  <wp:posOffset>6454775</wp:posOffset>
                </wp:positionH>
                <wp:positionV relativeFrom="paragraph">
                  <wp:posOffset>57150</wp:posOffset>
                </wp:positionV>
                <wp:extent cx="452755" cy="5490210"/>
                <wp:effectExtent l="0" t="0" r="0" b="0"/>
                <wp:wrapNone/>
                <wp:docPr id="120" name="Caixa de tex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549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FF" w:rsidRDefault="002546FF" w:rsidP="002546F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ANEXO - II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0" o:spid="_x0000_s1026" type="#_x0000_t202" style="position:absolute;left:0;text-align:left;margin-left:508.25pt;margin-top:4.5pt;width:35.65pt;height:432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" filled="f" stroked="f">
                <v:textbox style="layout-flow:vertical;mso-layout-flow-alt:bottom-to-top;mso-fit-shape-to-text:t">
                  <w:txbxContent>
                    <w:p w:rsidR="002546FF" w:rsidRDefault="002546FF" w:rsidP="002546F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ANEXO - II</w:t>
                      </w:r>
                    </w:p>
                  </w:txbxContent>
                </v:textbox>
              </v:shape>
            </w:pict>
          </mc:Fallback>
        </mc:AlternateContent>
      </w:r>
    </w:p>
    <w:p w:rsidR="002546FF" w:rsidRPr="00651AFF" w:rsidRDefault="002546FF" w:rsidP="002546FF">
      <w:pPr>
        <w:spacing w:line="313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Tomada de Preço</w:t>
      </w:r>
      <w:r>
        <w:rPr>
          <w:rFonts w:ascii="Arial" w:eastAsia="Arial" w:hAnsi="Arial" w:cs="Arial"/>
          <w:bCs/>
          <w:sz w:val="21"/>
          <w:szCs w:val="21"/>
        </w:rPr>
        <w:t>s 01/2021</w:t>
      </w:r>
    </w:p>
    <w:p w:rsidR="002546FF" w:rsidRPr="00651AFF" w:rsidRDefault="002546FF" w:rsidP="002546FF">
      <w:pPr>
        <w:spacing w:line="200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spacing w:line="317" w:lineRule="exact"/>
        <w:jc w:val="both"/>
        <w:rPr>
          <w:sz w:val="21"/>
          <w:szCs w:val="21"/>
        </w:rPr>
      </w:pPr>
    </w:p>
    <w:p w:rsidR="002546FF" w:rsidRDefault="002546FF" w:rsidP="002546FF">
      <w:pPr>
        <w:spacing w:line="357" w:lineRule="auto"/>
        <w:ind w:right="40"/>
        <w:jc w:val="both"/>
        <w:rPr>
          <w:rFonts w:ascii="Arial" w:eastAsia="Arial" w:hAnsi="Arial" w:cs="Arial"/>
          <w:bCs/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 xml:space="preserve">A COMISSÃO PERMANENTE DE LICITAÇÃO </w:t>
      </w:r>
      <w:r>
        <w:rPr>
          <w:rFonts w:ascii="Arial" w:eastAsia="Arial" w:hAnsi="Arial" w:cs="Arial"/>
          <w:bCs/>
          <w:sz w:val="21"/>
          <w:szCs w:val="21"/>
        </w:rPr>
        <w:t>DO CREFITO-9</w:t>
      </w:r>
    </w:p>
    <w:p w:rsidR="002546FF" w:rsidRPr="00651AFF" w:rsidRDefault="002546FF" w:rsidP="002546FF">
      <w:pPr>
        <w:spacing w:line="357" w:lineRule="auto"/>
        <w:ind w:right="40"/>
        <w:jc w:val="both"/>
        <w:rPr>
          <w:sz w:val="21"/>
          <w:szCs w:val="21"/>
        </w:rPr>
      </w:pPr>
    </w:p>
    <w:p w:rsidR="00BD5C4D" w:rsidRDefault="00BD5C4D"/>
    <w:p w:rsidR="002546FF" w:rsidRPr="0011015A" w:rsidRDefault="002546FF" w:rsidP="002546FF">
      <w:pPr>
        <w:tabs>
          <w:tab w:val="left" w:pos="142"/>
        </w:tabs>
        <w:jc w:val="both"/>
      </w:pPr>
      <w:r w:rsidRPr="0011015A">
        <w:t>O</w:t>
      </w:r>
      <w:r w:rsidRPr="0011015A">
        <w:tab/>
        <w:t>abaixo</w:t>
      </w:r>
      <w:r w:rsidRPr="0011015A">
        <w:tab/>
        <w:t>assinado,</w:t>
      </w:r>
      <w:r w:rsidRPr="0011015A">
        <w:tab/>
        <w:t>na</w:t>
      </w:r>
      <w:r w:rsidRPr="0011015A">
        <w:tab/>
        <w:t>qualidade</w:t>
      </w:r>
      <w:r w:rsidRPr="0011015A">
        <w:tab/>
        <w:t>de</w:t>
      </w:r>
      <w:r w:rsidRPr="0011015A">
        <w:tab/>
        <w:t>responsável</w:t>
      </w:r>
      <w:r w:rsidRPr="0011015A">
        <w:tab/>
        <w:t>legal</w:t>
      </w:r>
      <w:r w:rsidRPr="0011015A">
        <w:tab/>
        <w:t>pela</w:t>
      </w:r>
      <w:r>
        <w:t xml:space="preserve"> </w:t>
      </w:r>
      <w:proofErr w:type="gramStart"/>
      <w:r w:rsidRPr="0011015A">
        <w:t>Empresa ...</w:t>
      </w:r>
      <w:proofErr w:type="gramEnd"/>
      <w:r w:rsidRPr="0011015A">
        <w:t>....................................................................,</w:t>
      </w:r>
      <w:r w:rsidRPr="0011015A">
        <w:tab/>
        <w:t>inscrita</w:t>
      </w:r>
      <w:r w:rsidRPr="0011015A">
        <w:tab/>
        <w:t>no</w:t>
      </w:r>
      <w:r w:rsidRPr="0011015A">
        <w:tab/>
        <w:t>CNPJ</w:t>
      </w:r>
      <w:r w:rsidRPr="0011015A">
        <w:tab/>
        <w:t>sob</w:t>
      </w:r>
      <w:r>
        <w:t xml:space="preserve"> o </w:t>
      </w:r>
      <w:r w:rsidRPr="0011015A">
        <w:t xml:space="preserve">n° ................................................. </w:t>
      </w:r>
      <w:proofErr w:type="gramStart"/>
      <w:r w:rsidRPr="0011015A">
        <w:t>vem</w:t>
      </w:r>
      <w:proofErr w:type="gramEnd"/>
      <w:r w:rsidRPr="0011015A">
        <w:tab/>
        <w:t xml:space="preserve"> pela</w:t>
      </w:r>
      <w:r w:rsidRPr="0011015A">
        <w:tab/>
        <w:t>presente, informar</w:t>
      </w:r>
      <w:r w:rsidRPr="0011015A">
        <w:tab/>
        <w:t>a</w:t>
      </w:r>
      <w:r w:rsidRPr="0011015A">
        <w:tab/>
      </w:r>
      <w:proofErr w:type="spellStart"/>
      <w:r w:rsidRPr="0011015A">
        <w:t>V.Sª</w:t>
      </w:r>
      <w:proofErr w:type="spellEnd"/>
      <w:r w:rsidRPr="0011015A">
        <w:t>,</w:t>
      </w:r>
      <w:r>
        <w:t xml:space="preserve"> </w:t>
      </w:r>
      <w:r w:rsidRPr="0011015A">
        <w:t>que</w:t>
      </w:r>
      <w:r w:rsidRPr="0011015A">
        <w:tab/>
        <w:t>o(a)</w:t>
      </w:r>
      <w:r w:rsidRPr="0011015A">
        <w:tab/>
      </w:r>
      <w:proofErr w:type="spellStart"/>
      <w:r w:rsidRPr="0011015A">
        <w:t>Srº</w:t>
      </w:r>
      <w:proofErr w:type="spellEnd"/>
      <w:r w:rsidRPr="0011015A">
        <w:t>.(ª) .........................................................., Carteira de Identidade nº</w:t>
      </w:r>
      <w:r>
        <w:t xml:space="preserve"> </w:t>
      </w:r>
      <w:r w:rsidRPr="0011015A">
        <w:t xml:space="preserve">..............................e CPF n° ............................. </w:t>
      </w:r>
      <w:proofErr w:type="gramStart"/>
      <w:r w:rsidRPr="0011015A">
        <w:t>é</w:t>
      </w:r>
      <w:bookmarkStart w:id="0" w:name="_GoBack"/>
      <w:bookmarkEnd w:id="0"/>
      <w:proofErr w:type="gramEnd"/>
      <w:r w:rsidRPr="0011015A">
        <w:t xml:space="preserve"> pessoa autorizada a representar, em</w:t>
      </w:r>
      <w:r>
        <w:t xml:space="preserve"> </w:t>
      </w:r>
      <w:r w:rsidRPr="0011015A">
        <w:t>todos os atos, a pessoa jurídica acima citada durante a realização da Tomada de Preços nº. 01/2021 em epígrafe, podendo para tanto, transigir, renunciar a recursos, requerer, assinar, enfim, praticar todos os atos referentes ao certame.</w:t>
      </w:r>
    </w:p>
    <w:p w:rsidR="002546FF" w:rsidRDefault="002546FF"/>
    <w:p w:rsidR="002546FF" w:rsidRDefault="002546FF"/>
    <w:p w:rsidR="002546FF" w:rsidRDefault="002546FF"/>
    <w:p w:rsidR="002546FF" w:rsidRPr="00651AFF" w:rsidRDefault="002546FF" w:rsidP="002546FF">
      <w:pPr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LOCAL E DATA</w:t>
      </w:r>
    </w:p>
    <w:p w:rsidR="002546FF" w:rsidRPr="00651AFF" w:rsidRDefault="002546FF" w:rsidP="002546FF">
      <w:pPr>
        <w:spacing w:line="200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spacing w:line="310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________________________________________________</w:t>
      </w:r>
    </w:p>
    <w:p w:rsidR="002546FF" w:rsidRPr="00651AFF" w:rsidRDefault="002546FF" w:rsidP="002546FF">
      <w:pPr>
        <w:spacing w:line="131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Assinatura Identificável c/ firma reconhecida</w:t>
      </w:r>
    </w:p>
    <w:p w:rsidR="002546FF" w:rsidRPr="00651AFF" w:rsidRDefault="002546FF" w:rsidP="002546FF">
      <w:pPr>
        <w:spacing w:line="129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jc w:val="both"/>
        <w:rPr>
          <w:sz w:val="21"/>
          <w:szCs w:val="21"/>
        </w:rPr>
      </w:pPr>
      <w:r w:rsidRPr="00651AFF">
        <w:rPr>
          <w:rFonts w:ascii="Arial" w:eastAsia="Arial" w:hAnsi="Arial" w:cs="Arial"/>
          <w:bCs/>
          <w:sz w:val="21"/>
          <w:szCs w:val="21"/>
        </w:rPr>
        <w:t>(nome do representante da empresa)</w:t>
      </w:r>
    </w:p>
    <w:p w:rsidR="002546FF" w:rsidRPr="00651AFF" w:rsidRDefault="002546FF" w:rsidP="002546FF">
      <w:pPr>
        <w:spacing w:line="200" w:lineRule="exact"/>
        <w:jc w:val="both"/>
        <w:rPr>
          <w:sz w:val="21"/>
          <w:szCs w:val="21"/>
        </w:rPr>
      </w:pPr>
    </w:p>
    <w:p w:rsidR="002546FF" w:rsidRPr="00651AFF" w:rsidRDefault="002546FF" w:rsidP="002546FF">
      <w:pPr>
        <w:spacing w:line="255" w:lineRule="exact"/>
        <w:jc w:val="both"/>
        <w:rPr>
          <w:sz w:val="21"/>
          <w:szCs w:val="21"/>
        </w:rPr>
      </w:pPr>
    </w:p>
    <w:p w:rsidR="002546FF" w:rsidRPr="00E42221" w:rsidRDefault="002546FF" w:rsidP="002546FF">
      <w:pPr>
        <w:spacing w:line="238" w:lineRule="auto"/>
        <w:ind w:right="120"/>
        <w:jc w:val="both"/>
        <w:rPr>
          <w:b/>
          <w:i/>
          <w:sz w:val="21"/>
          <w:szCs w:val="21"/>
        </w:rPr>
      </w:pPr>
      <w:r w:rsidRPr="00E42221">
        <w:rPr>
          <w:rFonts w:ascii="Arial" w:eastAsia="Arial" w:hAnsi="Arial" w:cs="Arial"/>
          <w:b/>
          <w:bCs/>
          <w:sz w:val="21"/>
          <w:szCs w:val="21"/>
        </w:rPr>
        <w:t>Obs.:</w:t>
      </w:r>
      <w:r w:rsidRPr="00651AFF">
        <w:rPr>
          <w:rFonts w:ascii="Arial" w:eastAsia="Arial" w:hAnsi="Arial" w:cs="Arial"/>
          <w:bCs/>
          <w:sz w:val="21"/>
          <w:szCs w:val="21"/>
        </w:rPr>
        <w:t xml:space="preserve"> </w:t>
      </w:r>
      <w:r w:rsidRPr="00E42221">
        <w:rPr>
          <w:rFonts w:ascii="Arial" w:eastAsia="Arial" w:hAnsi="Arial" w:cs="Arial"/>
          <w:b/>
          <w:bCs/>
          <w:i/>
          <w:sz w:val="21"/>
          <w:szCs w:val="21"/>
        </w:rPr>
        <w:t>Deverá ser apresentado documento que comprove que o subscritor tem poderes para a outorga, bem como o original da Carteira de Identidade do Credenciado.</w:t>
      </w:r>
    </w:p>
    <w:p w:rsidR="002546FF" w:rsidRDefault="002546FF"/>
    <w:sectPr w:rsidR="00254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FF"/>
    <w:rsid w:val="001163A6"/>
    <w:rsid w:val="001B43C4"/>
    <w:rsid w:val="002546FF"/>
    <w:rsid w:val="00B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2021-11-18T17:20:00Z</dcterms:created>
  <dcterms:modified xsi:type="dcterms:W3CDTF">2021-11-18T17:23:00Z</dcterms:modified>
</cp:coreProperties>
</file>